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207" w:rsidRDefault="002402BC">
      <w:pPr>
        <w:pStyle w:val="Titolo1"/>
        <w:spacing w:before="64"/>
        <w:ind w:left="100"/>
      </w:pPr>
      <w:proofErr w:type="spellStart"/>
      <w:r>
        <w:t>All</w:t>
      </w:r>
      <w:proofErr w:type="spellEnd"/>
      <w:r>
        <w:t>. 2</w:t>
      </w:r>
    </w:p>
    <w:p w:rsidR="00D15207" w:rsidRDefault="002402BC">
      <w:pPr>
        <w:spacing w:before="16" w:line="232" w:lineRule="auto"/>
        <w:ind w:left="107" w:right="280" w:firstLine="60"/>
        <w:rPr>
          <w:b/>
          <w:sz w:val="24"/>
        </w:rPr>
      </w:pPr>
      <w:r>
        <w:rPr>
          <w:b/>
          <w:sz w:val="24"/>
        </w:rPr>
        <w:t xml:space="preserve">OFFERTA ECONOMICA </w:t>
      </w:r>
      <w:r>
        <w:rPr>
          <w:b/>
          <w:color w:val="333333"/>
          <w:sz w:val="24"/>
        </w:rPr>
        <w:t>PER IL CONFERIMENTO DI INCARICO DI RESPONSABILE DEL SERVIZIO DI PREVENZIONE E PROTEZIONE (RSPP) ai</w:t>
      </w:r>
    </w:p>
    <w:p w:rsidR="00D15207" w:rsidRDefault="002402BC">
      <w:pPr>
        <w:spacing w:line="271" w:lineRule="exact"/>
        <w:ind w:left="107"/>
        <w:rPr>
          <w:b/>
          <w:sz w:val="24"/>
        </w:rPr>
      </w:pPr>
      <w:r>
        <w:rPr>
          <w:b/>
          <w:color w:val="333333"/>
          <w:sz w:val="24"/>
        </w:rPr>
        <w:t xml:space="preserve">sensi del </w:t>
      </w:r>
      <w:proofErr w:type="spellStart"/>
      <w:proofErr w:type="gramStart"/>
      <w:r>
        <w:rPr>
          <w:b/>
          <w:color w:val="333333"/>
          <w:sz w:val="24"/>
        </w:rPr>
        <w:t>D.Lgs</w:t>
      </w:r>
      <w:proofErr w:type="spellEnd"/>
      <w:proofErr w:type="gramEnd"/>
      <w:r>
        <w:rPr>
          <w:b/>
          <w:color w:val="333333"/>
          <w:sz w:val="24"/>
        </w:rPr>
        <w:t xml:space="preserve"> 09/04/2008 n. 81 </w:t>
      </w:r>
      <w:r>
        <w:rPr>
          <w:b/>
          <w:sz w:val="24"/>
        </w:rPr>
        <w:t>e ss.mm.</w:t>
      </w:r>
    </w:p>
    <w:p w:rsidR="00D15207" w:rsidRDefault="00D15207">
      <w:pPr>
        <w:pStyle w:val="Corpotesto"/>
        <w:rPr>
          <w:b/>
          <w:sz w:val="26"/>
        </w:rPr>
      </w:pPr>
    </w:p>
    <w:p w:rsidR="00D15207" w:rsidRDefault="00D15207">
      <w:pPr>
        <w:pStyle w:val="Corpotesto"/>
        <w:rPr>
          <w:b/>
          <w:sz w:val="26"/>
        </w:rPr>
      </w:pPr>
    </w:p>
    <w:p w:rsidR="00D15207" w:rsidRDefault="00D15207">
      <w:pPr>
        <w:pStyle w:val="Corpotesto"/>
        <w:spacing w:before="1"/>
        <w:rPr>
          <w:b/>
          <w:sz w:val="21"/>
        </w:rPr>
      </w:pPr>
    </w:p>
    <w:p w:rsidR="00D15207" w:rsidRDefault="002402BC">
      <w:pPr>
        <w:pStyle w:val="Corpotesto"/>
        <w:tabs>
          <w:tab w:val="left" w:pos="2449"/>
          <w:tab w:val="left" w:pos="6180"/>
          <w:tab w:val="left" w:pos="7128"/>
          <w:tab w:val="left" w:pos="9402"/>
          <w:tab w:val="left" w:pos="9576"/>
        </w:tabs>
        <w:spacing w:line="278" w:lineRule="auto"/>
        <w:ind w:left="100" w:right="280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in 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5207" w:rsidRDefault="002402BC">
      <w:pPr>
        <w:pStyle w:val="Corpotesto"/>
        <w:tabs>
          <w:tab w:val="left" w:pos="3155"/>
          <w:tab w:val="left" w:pos="4055"/>
          <w:tab w:val="left" w:pos="5948"/>
          <w:tab w:val="left" w:pos="7407"/>
        </w:tabs>
        <w:spacing w:line="272" w:lineRule="exact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5207" w:rsidRDefault="002402BC">
      <w:pPr>
        <w:pStyle w:val="Corpotesto"/>
        <w:tabs>
          <w:tab w:val="left" w:pos="5300"/>
          <w:tab w:val="left" w:pos="7520"/>
          <w:tab w:val="left" w:pos="9747"/>
        </w:tabs>
        <w:spacing w:before="41"/>
        <w:ind w:left="100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15207" w:rsidRDefault="00D15207">
      <w:pPr>
        <w:pStyle w:val="Corpotesto"/>
        <w:spacing w:before="3"/>
      </w:pPr>
    </w:p>
    <w:p w:rsidR="00D15207" w:rsidRDefault="002402BC">
      <w:pPr>
        <w:pStyle w:val="Corpotesto"/>
        <w:spacing w:before="95" w:line="235" w:lineRule="auto"/>
        <w:ind w:left="107" w:right="966" w:firstLine="60"/>
      </w:pPr>
      <w:r>
        <w:t xml:space="preserve">In relazione al BANDO DI GARA PER </w:t>
      </w:r>
      <w:r>
        <w:rPr>
          <w:color w:val="333333"/>
        </w:rPr>
        <w:t>IL CONFERIMENTO DI INCARICO DI RESPONSABILE DEL SERVIZIO DI PREVENZIONE E PROTEZIONE (RSPP) ai sensi</w:t>
      </w:r>
    </w:p>
    <w:p w:rsidR="00D15207" w:rsidRDefault="002402BC">
      <w:pPr>
        <w:pStyle w:val="Corpotesto"/>
        <w:spacing w:line="269" w:lineRule="exact"/>
        <w:ind w:left="107"/>
      </w:pPr>
      <w:r>
        <w:rPr>
          <w:color w:val="333333"/>
        </w:rPr>
        <w:t xml:space="preserve">del </w:t>
      </w:r>
      <w:proofErr w:type="spellStart"/>
      <w:proofErr w:type="gramStart"/>
      <w:r>
        <w:rPr>
          <w:color w:val="333333"/>
        </w:rPr>
        <w:t>D.Lgs</w:t>
      </w:r>
      <w:proofErr w:type="spellEnd"/>
      <w:proofErr w:type="gramEnd"/>
      <w:r>
        <w:rPr>
          <w:color w:val="333333"/>
        </w:rPr>
        <w:t xml:space="preserve"> 09/04/2008 N. 81 </w:t>
      </w:r>
      <w:r>
        <w:t>e ss.mm.</w:t>
      </w:r>
    </w:p>
    <w:p w:rsidR="00D15207" w:rsidRDefault="00D15207">
      <w:pPr>
        <w:pStyle w:val="Corpotesto"/>
        <w:spacing w:before="9"/>
        <w:rPr>
          <w:sz w:val="23"/>
        </w:rPr>
      </w:pPr>
    </w:p>
    <w:p w:rsidR="00D15207" w:rsidRDefault="002402BC">
      <w:pPr>
        <w:pStyle w:val="Corpotesto"/>
        <w:ind w:left="100"/>
      </w:pPr>
      <w:r>
        <w:rPr>
          <w:color w:val="333333"/>
        </w:rPr>
        <w:t>consapevole che:</w:t>
      </w:r>
    </w:p>
    <w:p w:rsidR="00D15207" w:rsidRDefault="002402BC">
      <w:pPr>
        <w:pStyle w:val="Paragrafoelenco"/>
        <w:numPr>
          <w:ilvl w:val="0"/>
          <w:numId w:val="1"/>
        </w:numPr>
        <w:tabs>
          <w:tab w:val="left" w:pos="801"/>
          <w:tab w:val="left" w:pos="802"/>
        </w:tabs>
        <w:ind w:hanging="367"/>
        <w:rPr>
          <w:sz w:val="24"/>
        </w:rPr>
      </w:pPr>
      <w:r>
        <w:rPr>
          <w:color w:val="333333"/>
          <w:sz w:val="24"/>
        </w:rPr>
        <w:t>Il contratto di prestazione avrà durata annuale a partire dal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01.01.2019;</w:t>
      </w:r>
    </w:p>
    <w:p w:rsidR="00D15207" w:rsidRDefault="002402BC">
      <w:pPr>
        <w:pStyle w:val="Paragrafoelenco"/>
        <w:numPr>
          <w:ilvl w:val="0"/>
          <w:numId w:val="1"/>
        </w:numPr>
        <w:tabs>
          <w:tab w:val="left" w:pos="808"/>
          <w:tab w:val="left" w:pos="809"/>
        </w:tabs>
        <w:spacing w:before="16" w:line="232" w:lineRule="auto"/>
        <w:ind w:right="476" w:hanging="367"/>
        <w:rPr>
          <w:sz w:val="24"/>
        </w:rPr>
      </w:pPr>
      <w:r>
        <w:rPr>
          <w:color w:val="333333"/>
          <w:sz w:val="24"/>
        </w:rPr>
        <w:t>La liquidazione del compenso avverrà alla  fine dell’espletamento dell’incarico;</w:t>
      </w:r>
    </w:p>
    <w:p w:rsidR="00D15207" w:rsidRDefault="00D15207">
      <w:pPr>
        <w:pStyle w:val="Corpotesto"/>
        <w:rPr>
          <w:sz w:val="26"/>
        </w:rPr>
      </w:pPr>
    </w:p>
    <w:p w:rsidR="00D15207" w:rsidRDefault="00D15207">
      <w:pPr>
        <w:pStyle w:val="Corpotesto"/>
        <w:spacing w:before="1"/>
        <w:rPr>
          <w:sz w:val="22"/>
        </w:rPr>
      </w:pPr>
    </w:p>
    <w:p w:rsidR="00D15207" w:rsidRDefault="002402BC">
      <w:pPr>
        <w:pStyle w:val="Corpotesto"/>
        <w:ind w:left="4701"/>
      </w:pPr>
      <w:r>
        <w:rPr>
          <w:color w:val="333333"/>
        </w:rPr>
        <w:t>DICHIARA</w:t>
      </w:r>
    </w:p>
    <w:p w:rsidR="00D15207" w:rsidRDefault="00D15207">
      <w:pPr>
        <w:pStyle w:val="Corpotesto"/>
      </w:pPr>
    </w:p>
    <w:p w:rsidR="00D15207" w:rsidRPr="00673E19" w:rsidRDefault="002402BC" w:rsidP="00673E19">
      <w:pPr>
        <w:pStyle w:val="Corpotesto"/>
        <w:spacing w:line="480" w:lineRule="auto"/>
        <w:ind w:left="100"/>
        <w:rPr>
          <w:color w:val="333333"/>
        </w:rPr>
      </w:pPr>
      <w:r>
        <w:rPr>
          <w:color w:val="333333"/>
        </w:rPr>
        <w:t xml:space="preserve">Di sottoscrivere la seguente offerta economica comprensiva di </w:t>
      </w:r>
      <w:r w:rsidR="00673E19">
        <w:rPr>
          <w:color w:val="333333"/>
        </w:rPr>
        <w:t>IVA e di ogni altro onere</w:t>
      </w:r>
      <w:r>
        <w:rPr>
          <w:color w:val="333333"/>
        </w:rPr>
        <w:t xml:space="preserve"> </w:t>
      </w:r>
      <w:r w:rsidR="00673E19">
        <w:rPr>
          <w:color w:val="333333"/>
        </w:rPr>
        <w:t xml:space="preserve">connesso alla prestazione per </w:t>
      </w:r>
      <w:r>
        <w:rPr>
          <w:color w:val="333333"/>
        </w:rPr>
        <w:t>complessivi</w:t>
      </w:r>
      <w:r>
        <w:rPr>
          <w:color w:val="333333"/>
        </w:rPr>
        <w:tab/>
        <w:t>€</w:t>
      </w:r>
      <w:r w:rsidR="00673E19">
        <w:rPr>
          <w:color w:val="333333"/>
        </w:rPr>
        <w:t xml:space="preserve"> _________</w:t>
      </w:r>
      <w:proofErr w:type="gramStart"/>
      <w:r w:rsidR="00673E19">
        <w:rPr>
          <w:color w:val="333333"/>
        </w:rPr>
        <w:t>_  (</w:t>
      </w:r>
      <w:proofErr w:type="gramEnd"/>
      <w:r w:rsidR="00673E19">
        <w:rPr>
          <w:color w:val="333333"/>
        </w:rPr>
        <w:t>Euro _______________________)</w:t>
      </w:r>
      <w:bookmarkStart w:id="0" w:name="_GoBack"/>
      <w:bookmarkEnd w:id="0"/>
    </w:p>
    <w:p w:rsidR="00D15207" w:rsidRDefault="00D15207">
      <w:pPr>
        <w:pStyle w:val="Corpotesto"/>
        <w:rPr>
          <w:sz w:val="26"/>
        </w:rPr>
      </w:pPr>
    </w:p>
    <w:p w:rsidR="00D15207" w:rsidRDefault="002402BC">
      <w:pPr>
        <w:pStyle w:val="Corpotesto"/>
        <w:spacing w:before="230"/>
        <w:ind w:left="100"/>
      </w:pPr>
      <w:r>
        <w:t>In fede</w:t>
      </w:r>
    </w:p>
    <w:p w:rsidR="00D15207" w:rsidRDefault="00D15207">
      <w:pPr>
        <w:pStyle w:val="Corpotesto"/>
        <w:rPr>
          <w:sz w:val="20"/>
        </w:rPr>
      </w:pPr>
    </w:p>
    <w:p w:rsidR="00D15207" w:rsidRDefault="00D15207">
      <w:pPr>
        <w:pStyle w:val="Corpotesto"/>
        <w:rPr>
          <w:sz w:val="20"/>
        </w:rPr>
      </w:pPr>
    </w:p>
    <w:p w:rsidR="00D15207" w:rsidRDefault="00D15207">
      <w:pPr>
        <w:pStyle w:val="Corpotesto"/>
        <w:rPr>
          <w:sz w:val="20"/>
        </w:rPr>
      </w:pPr>
    </w:p>
    <w:p w:rsidR="00D15207" w:rsidRDefault="00D15207">
      <w:pPr>
        <w:pStyle w:val="Corpotesto"/>
        <w:rPr>
          <w:sz w:val="20"/>
        </w:rPr>
      </w:pPr>
    </w:p>
    <w:p w:rsidR="00D15207" w:rsidRDefault="00D15207">
      <w:pPr>
        <w:pStyle w:val="Corpotesto"/>
        <w:rPr>
          <w:sz w:val="20"/>
        </w:rPr>
      </w:pPr>
    </w:p>
    <w:p w:rsidR="00D15207" w:rsidRDefault="00673E19">
      <w:pPr>
        <w:pStyle w:val="Corpotesto"/>
        <w:rPr>
          <w:sz w:val="16"/>
        </w:rPr>
      </w:pPr>
      <w:r>
        <w:pict>
          <v:line id="_x0000_s1027" style="position:absolute;z-index:-251659264;mso-wrap-distance-left:0;mso-wrap-distance-right:0;mso-position-horizontal-relative:page" from="57pt,11.45pt" to="171pt,11.45pt" strokeweight=".48pt">
            <w10:wrap type="topAndBottom" anchorx="page"/>
          </v:line>
        </w:pict>
      </w:r>
    </w:p>
    <w:p w:rsidR="00D15207" w:rsidRDefault="002402BC">
      <w:pPr>
        <w:pStyle w:val="Corpotesto"/>
        <w:spacing w:line="247" w:lineRule="exact"/>
        <w:ind w:left="100"/>
      </w:pPr>
      <w:r>
        <w:t>(luogo, data)</w:t>
      </w:r>
    </w:p>
    <w:p w:rsidR="00D15207" w:rsidRDefault="002402BC">
      <w:pPr>
        <w:pStyle w:val="Corpotesto"/>
        <w:ind w:left="6461"/>
      </w:pPr>
      <w:r>
        <w:t>IL DICHIARANTE</w:t>
      </w:r>
    </w:p>
    <w:p w:rsidR="00D15207" w:rsidRDefault="00D15207">
      <w:pPr>
        <w:pStyle w:val="Corpotesto"/>
        <w:rPr>
          <w:sz w:val="20"/>
        </w:rPr>
      </w:pPr>
    </w:p>
    <w:p w:rsidR="00D15207" w:rsidRDefault="00673E19">
      <w:pPr>
        <w:pStyle w:val="Corpotesto"/>
        <w:spacing w:before="8"/>
        <w:rPr>
          <w:sz w:val="23"/>
        </w:rPr>
      </w:pPr>
      <w:r>
        <w:pict>
          <v:line id="_x0000_s1026" style="position:absolute;z-index:-251658240;mso-wrap-distance-left:0;mso-wrap-distance-right:0;mso-position-horizontal-relative:page" from="340.05pt,15.85pt" to="532.05pt,15.85pt" strokeweight=".48pt">
            <w10:wrap type="topAndBottom" anchorx="page"/>
          </v:line>
        </w:pict>
      </w:r>
    </w:p>
    <w:sectPr w:rsidR="00D15207">
      <w:type w:val="continuous"/>
      <w:pgSz w:w="11900" w:h="16840"/>
      <w:pgMar w:top="146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84D58"/>
    <w:multiLevelType w:val="hybridMultilevel"/>
    <w:tmpl w:val="F8346D14"/>
    <w:lvl w:ilvl="0" w:tplc="F34C7210">
      <w:numFmt w:val="bullet"/>
      <w:lvlText w:val="-"/>
      <w:lvlJc w:val="left"/>
      <w:pPr>
        <w:ind w:left="820" w:hanging="348"/>
      </w:pPr>
      <w:rPr>
        <w:rFonts w:ascii="Times New Roman" w:eastAsia="Times New Roman" w:hAnsi="Times New Roman" w:cs="Times New Roman" w:hint="default"/>
        <w:color w:val="333333"/>
        <w:spacing w:val="-4"/>
        <w:w w:val="99"/>
        <w:sz w:val="24"/>
        <w:szCs w:val="24"/>
        <w:lang w:val="it-IT" w:eastAsia="it-IT" w:bidi="it-IT"/>
      </w:rPr>
    </w:lvl>
    <w:lvl w:ilvl="1" w:tplc="577A53C8">
      <w:numFmt w:val="bullet"/>
      <w:lvlText w:val="•"/>
      <w:lvlJc w:val="left"/>
      <w:pPr>
        <w:ind w:left="1723" w:hanging="348"/>
      </w:pPr>
      <w:rPr>
        <w:rFonts w:hint="default"/>
        <w:lang w:val="it-IT" w:eastAsia="it-IT" w:bidi="it-IT"/>
      </w:rPr>
    </w:lvl>
    <w:lvl w:ilvl="2" w:tplc="9B7A3F4C">
      <w:numFmt w:val="bullet"/>
      <w:lvlText w:val="•"/>
      <w:lvlJc w:val="left"/>
      <w:pPr>
        <w:ind w:left="2627" w:hanging="348"/>
      </w:pPr>
      <w:rPr>
        <w:rFonts w:hint="default"/>
        <w:lang w:val="it-IT" w:eastAsia="it-IT" w:bidi="it-IT"/>
      </w:rPr>
    </w:lvl>
    <w:lvl w:ilvl="3" w:tplc="CAE07F88">
      <w:numFmt w:val="bullet"/>
      <w:lvlText w:val="•"/>
      <w:lvlJc w:val="left"/>
      <w:pPr>
        <w:ind w:left="3531" w:hanging="348"/>
      </w:pPr>
      <w:rPr>
        <w:rFonts w:hint="default"/>
        <w:lang w:val="it-IT" w:eastAsia="it-IT" w:bidi="it-IT"/>
      </w:rPr>
    </w:lvl>
    <w:lvl w:ilvl="4" w:tplc="E80E2702">
      <w:numFmt w:val="bullet"/>
      <w:lvlText w:val="•"/>
      <w:lvlJc w:val="left"/>
      <w:pPr>
        <w:ind w:left="4435" w:hanging="348"/>
      </w:pPr>
      <w:rPr>
        <w:rFonts w:hint="default"/>
        <w:lang w:val="it-IT" w:eastAsia="it-IT" w:bidi="it-IT"/>
      </w:rPr>
    </w:lvl>
    <w:lvl w:ilvl="5" w:tplc="00483C7E">
      <w:numFmt w:val="bullet"/>
      <w:lvlText w:val="•"/>
      <w:lvlJc w:val="left"/>
      <w:pPr>
        <w:ind w:left="5339" w:hanging="348"/>
      </w:pPr>
      <w:rPr>
        <w:rFonts w:hint="default"/>
        <w:lang w:val="it-IT" w:eastAsia="it-IT" w:bidi="it-IT"/>
      </w:rPr>
    </w:lvl>
    <w:lvl w:ilvl="6" w:tplc="38824F24">
      <w:numFmt w:val="bullet"/>
      <w:lvlText w:val="•"/>
      <w:lvlJc w:val="left"/>
      <w:pPr>
        <w:ind w:left="6243" w:hanging="348"/>
      </w:pPr>
      <w:rPr>
        <w:rFonts w:hint="default"/>
        <w:lang w:val="it-IT" w:eastAsia="it-IT" w:bidi="it-IT"/>
      </w:rPr>
    </w:lvl>
    <w:lvl w:ilvl="7" w:tplc="A5BA7B9A">
      <w:numFmt w:val="bullet"/>
      <w:lvlText w:val="•"/>
      <w:lvlJc w:val="left"/>
      <w:pPr>
        <w:ind w:left="7147" w:hanging="348"/>
      </w:pPr>
      <w:rPr>
        <w:rFonts w:hint="default"/>
        <w:lang w:val="it-IT" w:eastAsia="it-IT" w:bidi="it-IT"/>
      </w:rPr>
    </w:lvl>
    <w:lvl w:ilvl="8" w:tplc="4424A1C6">
      <w:numFmt w:val="bullet"/>
      <w:lvlText w:val="•"/>
      <w:lvlJc w:val="left"/>
      <w:pPr>
        <w:ind w:left="8051" w:hanging="34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15207"/>
    <w:rsid w:val="002402BC"/>
    <w:rsid w:val="00673E19"/>
    <w:rsid w:val="00D1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265D66"/>
  <w15:docId w15:val="{07C2AC34-863E-4BEA-B883-BFEE71D0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0" w:hanging="36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Dsga</cp:lastModifiedBy>
  <cp:revision>3</cp:revision>
  <dcterms:created xsi:type="dcterms:W3CDTF">2018-11-23T12:12:00Z</dcterms:created>
  <dcterms:modified xsi:type="dcterms:W3CDTF">2018-11-28T11:49:00Z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2018-11-23T00:00:00Z</vt:filetime>
  </property>
</Properties>
</file>